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1B05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Договор-оферта</w:t>
      </w:r>
    </w:p>
    <w:p w14:paraId="45827A0A" w14:textId="77777777" w:rsidR="00174843" w:rsidRDefault="00174843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990A8B3" w14:textId="14B89910" w:rsidR="00174843" w:rsidRPr="006B275D" w:rsidRDefault="00000000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6B275D" w:rsidRPr="006B27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Гучков  Денис  Васильевич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на основании </w:t>
      </w:r>
      <w:r w:rsidR="006B275D">
        <w:rPr>
          <w:rFonts w:ascii="Times New Roman" w:hAnsi="Times New Roman" w:cs="Times New Roman"/>
          <w:sz w:val="20"/>
          <w:szCs w:val="20"/>
        </w:rPr>
        <w:t>свидетельства о государственной регистрации физического лица в качестве ИП серия 32 №001911545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6B275D">
        <w:rPr>
          <w:rFonts w:ascii="Times New Roman" w:hAnsi="Times New Roman" w:cs="Times New Roman"/>
          <w:sz w:val="20"/>
          <w:szCs w:val="20"/>
        </w:rPr>
        <w:t>30</w:t>
      </w:r>
      <w:r w:rsidR="00BE6F86">
        <w:rPr>
          <w:rFonts w:ascii="Times New Roman" w:hAnsi="Times New Roman" w:cs="Times New Roman"/>
          <w:sz w:val="20"/>
          <w:szCs w:val="20"/>
        </w:rPr>
        <w:t>.</w:t>
      </w:r>
      <w:r w:rsidR="00BE6F86" w:rsidRPr="00BE6F86">
        <w:rPr>
          <w:rFonts w:ascii="Times New Roman" w:hAnsi="Times New Roman" w:cs="Times New Roman"/>
          <w:sz w:val="20"/>
          <w:szCs w:val="20"/>
        </w:rPr>
        <w:t>0</w:t>
      </w:r>
      <w:r w:rsidR="006B275D">
        <w:rPr>
          <w:rFonts w:ascii="Times New Roman" w:hAnsi="Times New Roman" w:cs="Times New Roman"/>
          <w:sz w:val="20"/>
          <w:szCs w:val="20"/>
        </w:rPr>
        <w:t>1</w:t>
      </w:r>
      <w:r w:rsidR="00BE6F86">
        <w:rPr>
          <w:rFonts w:ascii="Times New Roman" w:hAnsi="Times New Roman" w:cs="Times New Roman"/>
          <w:sz w:val="20"/>
          <w:szCs w:val="20"/>
        </w:rPr>
        <w:t>.</w:t>
      </w:r>
      <w:r w:rsidR="00BE6F86" w:rsidRPr="00BE6F86">
        <w:rPr>
          <w:rFonts w:ascii="Times New Roman" w:hAnsi="Times New Roman" w:cs="Times New Roman"/>
          <w:sz w:val="20"/>
          <w:szCs w:val="20"/>
        </w:rPr>
        <w:t>20</w:t>
      </w:r>
      <w:r w:rsidR="006B275D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г., выданного МИ ФНС № </w:t>
      </w:r>
      <w:r w:rsidR="006B275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по </w:t>
      </w:r>
      <w:r w:rsidR="006B275D">
        <w:rPr>
          <w:rFonts w:ascii="Times New Roman" w:hAnsi="Times New Roman" w:cs="Times New Roman"/>
          <w:sz w:val="20"/>
          <w:szCs w:val="20"/>
        </w:rPr>
        <w:t>Брянской области</w:t>
      </w:r>
      <w:r>
        <w:rPr>
          <w:rFonts w:ascii="Times New Roman" w:hAnsi="Times New Roman" w:cs="Times New Roman"/>
          <w:sz w:val="20"/>
          <w:szCs w:val="20"/>
        </w:rPr>
        <w:t xml:space="preserve">, ИНН </w:t>
      </w:r>
      <w:r w:rsidR="006B275D" w:rsidRPr="006B275D">
        <w:rPr>
          <w:rFonts w:ascii="Times New Roman" w:hAnsi="Times New Roman" w:cs="Times New Roman"/>
          <w:sz w:val="20"/>
          <w:szCs w:val="20"/>
          <w:shd w:val="clear" w:color="auto" w:fill="FFFFFF"/>
        </w:rPr>
        <w:t>320401230972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D4437" w:rsidRPr="006D4437">
        <w:rPr>
          <w:rFonts w:ascii="Times New Roman" w:hAnsi="Times New Roman" w:cs="Times New Roman"/>
          <w:sz w:val="20"/>
          <w:szCs w:val="20"/>
        </w:rPr>
        <w:t>ОГРНИП</w:t>
      </w:r>
      <w:r w:rsidR="006D4437">
        <w:rPr>
          <w:rFonts w:ascii="Times New Roman" w:hAnsi="Times New Roman" w:cs="Times New Roman"/>
          <w:sz w:val="20"/>
          <w:szCs w:val="20"/>
        </w:rPr>
        <w:t xml:space="preserve"> </w:t>
      </w:r>
      <w:r w:rsidR="006B275D" w:rsidRPr="006B275D">
        <w:rPr>
          <w:rFonts w:ascii="Times New Roman" w:hAnsi="Times New Roman" w:cs="Times New Roman"/>
          <w:sz w:val="20"/>
          <w:szCs w:val="20"/>
        </w:rPr>
        <w:t>315325600002574</w:t>
      </w:r>
      <w:r w:rsidR="006D443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далее «ПРОДАВЕЦ»,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14:paraId="7DA4B769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договора-оферты.</w:t>
      </w:r>
    </w:p>
    <w:p w14:paraId="331D35E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обязуется передать в собственность ПОКУПАТЕЛЮ, а ПОКУПАТЕЛЬ обязуется оплатить и принять заказанную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продукцию (далее ТОВАР).</w:t>
      </w:r>
    </w:p>
    <w:p w14:paraId="02AA8577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Момент заключения договора.</w:t>
      </w:r>
    </w:p>
    <w:p w14:paraId="62CEDAD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34ADE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ПРОДАВЦОМ (ИП Ильичев А.И.) в договорные отношения.</w:t>
      </w:r>
    </w:p>
    <w:p w14:paraId="0E23685A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F670F78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Цена ТОВАРА.</w:t>
      </w:r>
    </w:p>
    <w:p w14:paraId="2FC9797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5F44877E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на оказание услуг по доставке, ТОВАРА указаны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 xml:space="preserve"> каждый ТОВАР в зависимости от его характеристики.</w:t>
      </w:r>
    </w:p>
    <w:p w14:paraId="630EC36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Общая сумма ЗАКАЗА указывается в разделе «Корзина» в строке «Итого».</w:t>
      </w:r>
    </w:p>
    <w:p w14:paraId="486AAC45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ТОВАРА.</w:t>
      </w:r>
    </w:p>
    <w:p w14:paraId="3F5F9DD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52374BF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безналичной форме оплаты обязанность ПОКУПАТЕЛЯ по уплате цены ТОВАРА считается исполненной с момента списания денежных средств в размере 100% (ста процентов) предоплаты с расчетного счета ПОКУПАТЕЛЯ в банке,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средств.</w:t>
      </w:r>
    </w:p>
    <w:p w14:paraId="2E69730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E6DE36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Доставка ТОВАРА.</w:t>
      </w:r>
    </w:p>
    <w:p w14:paraId="78B8B6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Доставка ТОВАРА ПОКУПАТЕЛЮ осуществляется по адресу и в сроки, согласованные ПОКУПАТЕЛЕМ и менеджером ПРОДАВЦА при оформлении ЗАКАЗА.</w:t>
      </w:r>
    </w:p>
    <w:p w14:paraId="614EDF9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29E48BEF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3FD90EC4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Права и обязанности сторон.</w:t>
      </w:r>
    </w:p>
    <w:p w14:paraId="05183ED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обязуется:</w:t>
      </w:r>
    </w:p>
    <w:p w14:paraId="0E30469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, о его доставке, сроке годности, о порядке оплаты </w:t>
      </w:r>
      <w:r>
        <w:rPr>
          <w:rFonts w:ascii="Times New Roman" w:hAnsi="Times New Roman" w:cs="Times New Roman"/>
          <w:caps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D116320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14:paraId="4F14B304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68248BF9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5D1AC265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Потребителю в момент доставки товара 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66A08EF4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 обязуется:</w:t>
      </w:r>
    </w:p>
    <w:p w14:paraId="389926E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676DE02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792FEE5B" w14:textId="77777777" w:rsidR="00174843" w:rsidRDefault="00000000">
      <w:pPr>
        <w:pStyle w:val="af6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3ED80E06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 и разрешение споров.</w:t>
      </w:r>
    </w:p>
    <w:p w14:paraId="019EC47D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42E4AD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 не несет ответственности за доставку ЗАКАЗА, если ПОКУПАТЕЛЕМ указан неправильный адрес </w:t>
      </w:r>
      <w:r>
        <w:rPr>
          <w:rFonts w:ascii="Times New Roman" w:hAnsi="Times New Roman" w:cs="Times New Roman"/>
          <w:sz w:val="20"/>
          <w:szCs w:val="20"/>
        </w:rPr>
        <w:lastRenderedPageBreak/>
        <w:t>доставки.</w:t>
      </w:r>
    </w:p>
    <w:p w14:paraId="59EA7D62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13D90DB8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08EFFBA7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ПОКУПАТЕЛЬ, оформляя ЗАКАЗ, несет ответственность за достоверность предоставляемой информации о себе, а также подтверждает, что с условиями настоящего ДОГОВОРА ознакомлен и согласен.</w:t>
      </w:r>
    </w:p>
    <w:p w14:paraId="7995E4C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0677499E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Форс-мажорные обстоятельства.</w:t>
      </w:r>
    </w:p>
    <w:p w14:paraId="294FEE45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7A74858F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договора.</w:t>
      </w:r>
    </w:p>
    <w:p w14:paraId="6334BD80" w14:textId="4BDCD139" w:rsidR="00174843" w:rsidRDefault="00000000">
      <w:pPr>
        <w:pStyle w:val="af7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ДОГОВОР вступает в силу с момента обращения к ИП </w:t>
      </w:r>
      <w:r w:rsidR="006B275D">
        <w:rPr>
          <w:rFonts w:ascii="Times New Roman" w:hAnsi="Times New Roman" w:cs="Times New Roman"/>
          <w:sz w:val="20"/>
          <w:szCs w:val="20"/>
        </w:rPr>
        <w:t>Гучкову Д.В.</w:t>
      </w:r>
      <w:r>
        <w:rPr>
          <w:rFonts w:ascii="Times New Roman" w:hAnsi="Times New Roman" w:cs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7956CFC2" w14:textId="77777777" w:rsidR="00174843" w:rsidRDefault="00000000">
      <w:pPr>
        <w:pStyle w:val="af6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Персональные данные.</w:t>
      </w:r>
    </w:p>
    <w:p w14:paraId="126D33C6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ПРОДАВЕЦ собирает и обрабатывает персональные данные ПОКУПАТЕЛЕЙ (а именно: фамилия, имя, отчество ПОКУПАТЕЛЯ; адрес доставки; контактный телефон) в целях:</w:t>
      </w:r>
    </w:p>
    <w:p w14:paraId="0267F4CC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выполнения условий настоящего Договора;</w:t>
      </w:r>
    </w:p>
    <w:p w14:paraId="6926DC9F" w14:textId="77777777" w:rsidR="00174843" w:rsidRDefault="00000000">
      <w:pPr>
        <w:pStyle w:val="af6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доставки Покупателю заказанного Товара.</w:t>
      </w:r>
    </w:p>
    <w:p w14:paraId="12EAA78B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Осуществляя ЗАКАЗ ТОВАРА в интернет-магазине </w:t>
      </w:r>
      <w:r>
        <w:rPr>
          <w:rFonts w:ascii="Times New Roman" w:hAnsi="Times New Roman" w:cs="Times New Roman"/>
          <w:b/>
          <w:bCs/>
          <w:sz w:val="20"/>
          <w:szCs w:val="20"/>
        </w:rPr>
        <w:t>www.chiken-pizza.ru</w:t>
      </w:r>
      <w:r>
        <w:rPr>
          <w:rFonts w:ascii="Times New Roman" w:hAnsi="Times New Roman" w:cs="Times New Roman"/>
          <w:sz w:val="20"/>
          <w:szCs w:val="20"/>
        </w:rPr>
        <w:t>, ПОКУПАТЕЛЬ дает согласие на сбор и обработку персональных данных о себе в целях осуществления доставки заказанного ТОВАРА и исполнения условий настоящего ДОГОВОРА.</w:t>
      </w:r>
    </w:p>
    <w:p w14:paraId="4F2A3991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сборе и обработке персональных данных ПОКУПАТЕЛЕЙ, ПРОДАВЕЦ не преследует иных целей, кроме установленных в п.10.1 настоящего ДОГОВОРА.</w:t>
      </w:r>
    </w:p>
    <w:p w14:paraId="21EF40C0" w14:textId="77777777" w:rsidR="00174843" w:rsidRDefault="00000000">
      <w:pPr>
        <w:pStyle w:val="af6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персональным данным ПОКУПАТЕЛЕЙ имеют только лица, имеющие непосредственное отношение к исполнению ЗАКАЗОВ.</w:t>
      </w:r>
    </w:p>
    <w:p w14:paraId="7293CDC1" w14:textId="77777777" w:rsidR="00174843" w:rsidRDefault="00000000">
      <w:pPr>
        <w:pStyle w:val="af7"/>
        <w:numPr>
          <w:ilvl w:val="0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Реквизиты </w:t>
      </w:r>
    </w:p>
    <w:p w14:paraId="2B49544F" w14:textId="77777777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Продавец:</w:t>
      </w:r>
    </w:p>
    <w:p w14:paraId="37342375" w14:textId="090CE69C" w:rsidR="00174843" w:rsidRDefault="00000000">
      <w:pPr>
        <w:pStyle w:val="af7"/>
        <w:tabs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ИП </w:t>
      </w:r>
      <w:r w:rsidR="006B27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Гучков Денис Сергеевич</w:t>
      </w: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3411"/>
        <w:gridCol w:w="6300"/>
      </w:tblGrid>
      <w:tr w:rsidR="00174843" w14:paraId="0904A41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14A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027" w14:textId="5E3E4FAC" w:rsidR="00174843" w:rsidRPr="001D0A41" w:rsidRDefault="006B275D" w:rsidP="001D0A41">
            <w:pPr>
              <w:pStyle w:val="2422"/>
              <w:tabs>
                <w:tab w:val="left" w:pos="426"/>
                <w:tab w:val="left" w:pos="709"/>
              </w:tabs>
              <w:rPr>
                <w:color w:val="000000"/>
                <w:sz w:val="20"/>
                <w:szCs w:val="20"/>
              </w:rPr>
            </w:pPr>
            <w:r w:rsidRPr="006B275D">
              <w:rPr>
                <w:color w:val="000000"/>
                <w:sz w:val="20"/>
                <w:szCs w:val="20"/>
              </w:rPr>
              <w:t>243020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>  Брянская обл.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> 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Новозыбков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B275D">
              <w:rPr>
                <w:color w:val="000000"/>
                <w:sz w:val="20"/>
                <w:szCs w:val="20"/>
              </w:rPr>
              <w:t xml:space="preserve"> пер.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Калинина, 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B275D">
              <w:rPr>
                <w:color w:val="000000"/>
                <w:sz w:val="20"/>
                <w:szCs w:val="20"/>
              </w:rPr>
              <w:t>9Б</w:t>
            </w:r>
          </w:p>
        </w:tc>
      </w:tr>
      <w:tr w:rsidR="00174843" w14:paraId="1FD32682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93C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A19" w14:textId="15237E7A" w:rsidR="00174843" w:rsidRPr="001D0A41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241010, Брянская обл., г. Брянск, ул. Флотская, 19Б</w:t>
            </w:r>
            <w:r w:rsidR="00323CDF" w:rsidRPr="001D0A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4843" w14:paraId="1579CFA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1043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954E" w14:textId="613786AD" w:rsidR="00174843" w:rsidRPr="00DE22D7" w:rsidRDefault="00956A47" w:rsidP="001D0A41">
            <w:pPr>
              <w:pStyle w:val="1776"/>
              <w:tabs>
                <w:tab w:val="left" w:pos="426"/>
                <w:tab w:val="left" w:pos="709"/>
              </w:tabs>
              <w:rPr>
                <w:sz w:val="20"/>
                <w:szCs w:val="20"/>
              </w:rPr>
            </w:pPr>
            <w:r w:rsidRPr="00956A47">
              <w:rPr>
                <w:sz w:val="20"/>
                <w:szCs w:val="20"/>
              </w:rPr>
              <w:t>215805</w:t>
            </w:r>
            <w:r>
              <w:rPr>
                <w:sz w:val="20"/>
                <w:szCs w:val="20"/>
              </w:rPr>
              <w:t xml:space="preserve">, </w:t>
            </w:r>
            <w:r w:rsidRPr="00956A47">
              <w:rPr>
                <w:sz w:val="20"/>
                <w:szCs w:val="20"/>
              </w:rPr>
              <w:t>Смоленская обл.</w:t>
            </w:r>
            <w:r>
              <w:rPr>
                <w:sz w:val="20"/>
                <w:szCs w:val="20"/>
              </w:rPr>
              <w:t>,</w:t>
            </w:r>
            <w:r w:rsidRPr="00956A47">
              <w:rPr>
                <w:sz w:val="20"/>
                <w:szCs w:val="20"/>
              </w:rPr>
              <w:t xml:space="preserve"> г. Ярцево, пр-т Металлургов, д. 21</w:t>
            </w:r>
          </w:p>
        </w:tc>
      </w:tr>
      <w:tr w:rsidR="00174843" w14:paraId="7443B48C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A71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F520" w14:textId="072AAAD8" w:rsidR="00174843" w:rsidRPr="00D627EC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320401230972</w:t>
            </w:r>
          </w:p>
        </w:tc>
      </w:tr>
      <w:tr w:rsidR="00174843" w14:paraId="29B219C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5C9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EE8" w14:textId="17B6E621" w:rsidR="00174843" w:rsidRPr="00D627EC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315325600002574</w:t>
            </w:r>
          </w:p>
        </w:tc>
      </w:tr>
      <w:tr w:rsidR="00174843" w14:paraId="3E00C5A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40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7FD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</w:tr>
      <w:tr w:rsidR="00174843" w14:paraId="08E3C802" w14:textId="77777777">
        <w:trPr>
          <w:trHeight w:val="271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118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1F91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56.10</w:t>
            </w:r>
          </w:p>
        </w:tc>
      </w:tr>
      <w:tr w:rsidR="00174843" w14:paraId="2A16B735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F66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9826" w14:textId="7479B495" w:rsidR="00174843" w:rsidRPr="00456A94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046614632</w:t>
            </w:r>
          </w:p>
        </w:tc>
      </w:tr>
      <w:tr w:rsidR="00174843" w14:paraId="4AFAF42A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3815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093" w14:textId="695A0DF2" w:rsidR="00174843" w:rsidRPr="00292E55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40802810459000012371</w:t>
            </w:r>
          </w:p>
        </w:tc>
      </w:tr>
      <w:tr w:rsidR="00174843" w14:paraId="184699B9" w14:textId="77777777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C428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49" w14:textId="17F55B9A" w:rsidR="00174843" w:rsidRPr="00456A94" w:rsidRDefault="00456A94">
            <w:pPr>
              <w:pStyle w:val="1352"/>
              <w:tabs>
                <w:tab w:val="left" w:pos="426"/>
                <w:tab w:val="left" w:pos="709"/>
              </w:tabs>
              <w:spacing w:before="0" w:after="0"/>
              <w:rPr>
                <w:sz w:val="20"/>
                <w:szCs w:val="20"/>
              </w:rPr>
            </w:pPr>
            <w:r w:rsidRPr="00456A94">
              <w:rPr>
                <w:sz w:val="20"/>
                <w:szCs w:val="20"/>
              </w:rPr>
              <w:t>Отделение №8609 Сбербанка России г.</w:t>
            </w:r>
            <w:r>
              <w:rPr>
                <w:sz w:val="20"/>
                <w:szCs w:val="20"/>
              </w:rPr>
              <w:t xml:space="preserve"> </w:t>
            </w:r>
            <w:r w:rsidRPr="00456A94">
              <w:rPr>
                <w:sz w:val="20"/>
                <w:szCs w:val="20"/>
              </w:rPr>
              <w:t>Смоленск</w:t>
            </w:r>
          </w:p>
        </w:tc>
      </w:tr>
      <w:tr w:rsidR="00174843" w14:paraId="4DFCA737" w14:textId="77777777">
        <w:trPr>
          <w:trHeight w:val="257"/>
        </w:trPr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03C7" w14:textId="77777777" w:rsidR="00174843" w:rsidRDefault="00000000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E4A0" w14:textId="1ECDB37F" w:rsidR="00174843" w:rsidRPr="00292E55" w:rsidRDefault="00456A94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6A94">
              <w:rPr>
                <w:rFonts w:ascii="Times New Roman" w:hAnsi="Times New Roman" w:cs="Times New Roman"/>
                <w:sz w:val="20"/>
                <w:szCs w:val="20"/>
              </w:rPr>
              <w:t>30101810000000000632</w:t>
            </w:r>
          </w:p>
        </w:tc>
      </w:tr>
    </w:tbl>
    <w:p w14:paraId="70A7C1B1" w14:textId="77777777" w:rsidR="001A42C6" w:rsidRDefault="001A42C6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A42C6">
      <w:pgSz w:w="11906" w:h="16838"/>
      <w:pgMar w:top="426" w:right="850" w:bottom="993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0217" w14:textId="77777777" w:rsidR="00836EF2" w:rsidRDefault="00836EF2"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14:paraId="368359D5" w14:textId="77777777" w:rsidR="00836EF2" w:rsidRDefault="00836EF2">
      <w:r>
        <w:rPr>
          <w:rFonts w:ascii="Times New Roman" w:hAnsi="Times New Roman" w:cs="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7A61C" w14:textId="77777777" w:rsidR="00836EF2" w:rsidRDefault="00836EF2"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14:paraId="732AF7FB" w14:textId="77777777" w:rsidR="00836EF2" w:rsidRDefault="00836EF2"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bullet"/>
      <w:lvlText w:val=""/>
      <w:lvlJc w:val="left"/>
      <w:pPr>
        <w:ind w:left="2160" w:hanging="36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bullet"/>
      <w:lvlText w:val=""/>
      <w:lvlJc w:val="left"/>
      <w:pPr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bullet"/>
      <w:lvlText w:val=""/>
      <w:lvlJc w:val="left"/>
      <w:pPr>
        <w:ind w:left="4320" w:hanging="36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bullet"/>
      <w:lvlText w:val=""/>
      <w:lvlJc w:val="left"/>
      <w:pPr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bullet"/>
      <w:lvlText w:val=""/>
      <w:lvlJc w:val="left"/>
      <w:pPr>
        <w:ind w:left="64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1520E6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597639423">
    <w:abstractNumId w:val="3"/>
  </w:num>
  <w:num w:numId="2" w16cid:durableId="962998546">
    <w:abstractNumId w:val="2"/>
  </w:num>
  <w:num w:numId="3" w16cid:durableId="890924823">
    <w:abstractNumId w:val="0"/>
  </w:num>
  <w:num w:numId="4" w16cid:durableId="5036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61"/>
    <w:rsid w:val="000163DA"/>
    <w:rsid w:val="00174843"/>
    <w:rsid w:val="001A42C6"/>
    <w:rsid w:val="001B18C6"/>
    <w:rsid w:val="001D0A41"/>
    <w:rsid w:val="001F08AA"/>
    <w:rsid w:val="00292E55"/>
    <w:rsid w:val="002C5086"/>
    <w:rsid w:val="00323CDF"/>
    <w:rsid w:val="003B7C61"/>
    <w:rsid w:val="003D2A41"/>
    <w:rsid w:val="003D3990"/>
    <w:rsid w:val="00456A94"/>
    <w:rsid w:val="00527CE3"/>
    <w:rsid w:val="006B275D"/>
    <w:rsid w:val="006D4437"/>
    <w:rsid w:val="006D566C"/>
    <w:rsid w:val="00756873"/>
    <w:rsid w:val="0076566D"/>
    <w:rsid w:val="007855D8"/>
    <w:rsid w:val="00836EF2"/>
    <w:rsid w:val="008D0B60"/>
    <w:rsid w:val="008D3F16"/>
    <w:rsid w:val="00956A47"/>
    <w:rsid w:val="009E136A"/>
    <w:rsid w:val="00BE6F86"/>
    <w:rsid w:val="00C67465"/>
    <w:rsid w:val="00CB1462"/>
    <w:rsid w:val="00D627EC"/>
    <w:rsid w:val="00D74EA5"/>
    <w:rsid w:val="00D92B31"/>
    <w:rsid w:val="00DE22D7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647A1"/>
  <w14:defaultImageDpi w14:val="0"/>
  <w15:docId w15:val="{4CDE76E9-6C65-446C-9037-4A22E8CE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1">
    <w:name w:val="heading 1"/>
    <w:basedOn w:val="a"/>
    <w:next w:val="a"/>
    <w:link w:val="11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9"/>
    <w:qFormat/>
    <w:pPr>
      <w:keepNext/>
      <w:keepLines/>
      <w:spacing w:before="320" w:line="240" w:lineRule="auto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320" w:line="240" w:lineRule="auto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320" w:line="240" w:lineRule="auto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320" w:line="240" w:lineRule="auto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1"/>
    <w:uiPriority w:val="99"/>
    <w:qFormat/>
    <w:pPr>
      <w:keepNext/>
      <w:keepLines/>
      <w:spacing w:before="320" w:line="240" w:lineRule="auto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before="320" w:line="240" w:lineRule="auto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before="320" w:line="240" w:lineRule="auto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51">
    <w:name w:val="Заголовок 5 Знак1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61">
    <w:name w:val="Заголовок 6 Знак1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71">
    <w:name w:val="Заголовок 7 Знак1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81">
    <w:name w:val="Заголовок 8 Знак1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91">
    <w:name w:val="Заголовок 9 Знак1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99"/>
    <w:qFormat/>
    <w:pPr>
      <w:spacing w:before="300" w:line="240" w:lineRule="auto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a4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Знак1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12"/>
    <w:uiPriority w:val="99"/>
    <w:qFormat/>
    <w:pPr>
      <w:spacing w:before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2">
    <w:name w:val="Подзаголовок Знак1"/>
    <w:basedOn w:val="a0"/>
    <w:link w:val="a5"/>
    <w:uiPriority w:val="99"/>
  </w:style>
  <w:style w:type="paragraph" w:styleId="20">
    <w:name w:val="Quote"/>
    <w:basedOn w:val="a"/>
    <w:next w:val="a"/>
    <w:link w:val="22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paragraph" w:styleId="a7">
    <w:name w:val="Intense Quote"/>
    <w:basedOn w:val="a"/>
    <w:next w:val="a"/>
    <w:link w:val="a8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22">
    <w:name w:val="Цитата 2 Знак"/>
    <w:link w:val="20"/>
    <w:uiPriority w:val="99"/>
    <w:rPr>
      <w:i/>
      <w:iCs/>
    </w:rPr>
  </w:style>
  <w:style w:type="paragraph" w:styleId="a9">
    <w:name w:val="header"/>
    <w:basedOn w:val="a"/>
    <w:link w:val="13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ыделенная цитата Знак"/>
    <w:link w:val="a7"/>
    <w:uiPriority w:val="99"/>
    <w:rPr>
      <w:i/>
      <w:iCs/>
    </w:rPr>
  </w:style>
  <w:style w:type="character" w:customStyle="1" w:styleId="aa">
    <w:name w:val="Верхний колонтитул Знак"/>
    <w:basedOn w:val="a0"/>
    <w:uiPriority w:val="99"/>
    <w:semiHidden/>
  </w:style>
  <w:style w:type="character" w:customStyle="1" w:styleId="13">
    <w:name w:val="Верхний колонтитул Знак1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uiPriority w:val="99"/>
    <w:qFormat/>
    <w:pPr>
      <w:spacing w:after="0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14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2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2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2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sz w:val="18"/>
      <w:szCs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character" w:customStyle="1" w:styleId="af">
    <w:name w:val="Текст сноски Знак"/>
    <w:link w:val="ae"/>
    <w:uiPriority w:val="99"/>
    <w:rPr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2">
    <w:name w:val="Текст концевой сноски Знак"/>
    <w:link w:val="af1"/>
    <w:uiPriority w:val="99"/>
    <w:rPr>
      <w:sz w:val="20"/>
      <w:szCs w:val="20"/>
    </w:rPr>
  </w:style>
  <w:style w:type="paragraph" w:styleId="15">
    <w:name w:val="toc 1"/>
    <w:basedOn w:val="a"/>
    <w:next w:val="a"/>
    <w:uiPriority w:val="99"/>
    <w:unhideWhenUsed/>
    <w:pPr>
      <w:spacing w:after="57" w:line="240" w:lineRule="auto"/>
    </w:pPr>
    <w:rPr>
      <w:rFonts w:ascii="Times New Roman" w:hAnsi="Times New Roman" w:cs="Times New Roman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"/>
    <w:next w:val="a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sz w:val="24"/>
      <w:szCs w:val="24"/>
    </w:rPr>
  </w:style>
  <w:style w:type="paragraph" w:styleId="53">
    <w:name w:val="toc 5"/>
    <w:basedOn w:val="a"/>
    <w:next w:val="a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sz w:val="24"/>
      <w:szCs w:val="24"/>
    </w:rPr>
  </w:style>
  <w:style w:type="paragraph" w:styleId="62">
    <w:name w:val="toc 6"/>
    <w:basedOn w:val="a"/>
    <w:next w:val="a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sz w:val="24"/>
      <w:szCs w:val="24"/>
    </w:rPr>
  </w:style>
  <w:style w:type="paragraph" w:styleId="72">
    <w:name w:val="toc 7"/>
    <w:basedOn w:val="a"/>
    <w:next w:val="a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sz w:val="24"/>
      <w:szCs w:val="24"/>
    </w:rPr>
  </w:style>
  <w:style w:type="paragraph" w:styleId="82">
    <w:name w:val="toc 8"/>
    <w:basedOn w:val="a"/>
    <w:next w:val="a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sz w:val="24"/>
      <w:szCs w:val="24"/>
    </w:rPr>
  </w:style>
  <w:style w:type="paragraph" w:styleId="92">
    <w:name w:val="toc 9"/>
    <w:basedOn w:val="a"/>
    <w:next w:val="a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color w:val="365F91"/>
      <w:sz w:val="28"/>
      <w:szCs w:val="28"/>
    </w:rPr>
  </w:style>
  <w:style w:type="paragraph" w:styleId="af4">
    <w:name w:val="TOC Heading"/>
    <w:basedOn w:val="1"/>
    <w:next w:val="a"/>
    <w:uiPriority w:val="99"/>
    <w:qFormat/>
    <w:pPr>
      <w:keepNext w:val="0"/>
      <w:keepLines w:val="0"/>
      <w:spacing w:before="0" w:line="240" w:lineRule="auto"/>
      <w:outlineLvl w:val="9"/>
    </w:pPr>
    <w:rPr>
      <w:rFonts w:ascii="Times New Roman" w:hAnsi="Times New Roman" w:cs="Times New Roman"/>
      <w:b w:val="0"/>
      <w:bCs w:val="0"/>
      <w:color w:val="auto"/>
      <w:sz w:val="24"/>
      <w:szCs w:val="24"/>
    </w:rPr>
  </w:style>
  <w:style w:type="paragraph" w:styleId="af5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5">
    <w:name w:val="Заголовок 2 Знак"/>
    <w:basedOn w:val="a0"/>
    <w:uiPriority w:val="99"/>
    <w:rPr>
      <w:rFonts w:ascii="Cambria" w:hAnsi="Cambria" w:cs="Cambria"/>
      <w:b/>
      <w:bCs/>
      <w:color w:val="4F81BD"/>
      <w:sz w:val="26"/>
      <w:szCs w:val="26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paragraph" w:styleId="af7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8">
    <w:name w:val="annotation reference"/>
    <w:basedOn w:val="a0"/>
    <w:uiPriority w:val="99"/>
    <w:semiHidden/>
    <w:unhideWhenUsed/>
    <w:rPr>
      <w:rFonts w:ascii="Times New Roman" w:hAnsi="Times New Roman"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styleId="aff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f0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Pr>
      <w:rFonts w:ascii="Times New Roman" w:hAnsi="Times New Roman"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Александра Орёл</cp:lastModifiedBy>
  <cp:revision>9</cp:revision>
  <dcterms:created xsi:type="dcterms:W3CDTF">2024-08-23T08:01:00Z</dcterms:created>
  <dcterms:modified xsi:type="dcterms:W3CDTF">2024-08-23T13:41:00Z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